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E1" w:rsidRDefault="00D073E1" w:rsidP="00D07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F3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190CF3">
        <w:rPr>
          <w:rFonts w:ascii="Times New Roman" w:hAnsi="Times New Roman" w:cs="Times New Roman"/>
          <w:b/>
          <w:sz w:val="24"/>
          <w:szCs w:val="24"/>
        </w:rPr>
        <w:t>кружков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 № 20 г. Ставрополя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73E1" w:rsidRDefault="00D073E1" w:rsidP="00D07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7"/>
        <w:tblW w:w="9285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46"/>
        <w:gridCol w:w="1095"/>
        <w:gridCol w:w="1173"/>
        <w:gridCol w:w="1022"/>
        <w:gridCol w:w="1097"/>
      </w:tblGrid>
      <w:tr w:rsidR="00D073E1" w:rsidRPr="00190CF3" w:rsidTr="002F74F3">
        <w:tc>
          <w:tcPr>
            <w:tcW w:w="195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46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95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73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2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97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C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073E1" w:rsidRPr="00190CF3" w:rsidTr="002F74F3">
        <w:trPr>
          <w:trHeight w:hRule="exact" w:val="2400"/>
        </w:trPr>
        <w:tc>
          <w:tcPr>
            <w:tcW w:w="1951" w:type="dxa"/>
          </w:tcPr>
          <w:p w:rsidR="00D073E1" w:rsidRPr="00190CF3" w:rsidRDefault="00D073E1" w:rsidP="002F7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Поплавская Э.П.</w:t>
            </w:r>
          </w:p>
        </w:tc>
        <w:tc>
          <w:tcPr>
            <w:tcW w:w="170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1246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</w:tc>
        <w:tc>
          <w:tcPr>
            <w:tcW w:w="1095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11.20-12.20</w:t>
            </w:r>
          </w:p>
        </w:tc>
        <w:tc>
          <w:tcPr>
            <w:tcW w:w="1173" w:type="dxa"/>
          </w:tcPr>
          <w:p w:rsidR="00D073E1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10.20-12.20,</w:t>
            </w:r>
          </w:p>
          <w:p w:rsidR="00D073E1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12.20-13.00,</w:t>
            </w:r>
          </w:p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15.00-15.40</w:t>
            </w:r>
          </w:p>
        </w:tc>
        <w:tc>
          <w:tcPr>
            <w:tcW w:w="1022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E1" w:rsidRPr="00190CF3" w:rsidTr="002F74F3">
        <w:trPr>
          <w:trHeight w:hRule="exact" w:val="1697"/>
        </w:trPr>
        <w:tc>
          <w:tcPr>
            <w:tcW w:w="1951" w:type="dxa"/>
          </w:tcPr>
          <w:p w:rsidR="00D073E1" w:rsidRPr="00190CF3" w:rsidRDefault="00D073E1" w:rsidP="002F7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Поплавская Э.П.</w:t>
            </w:r>
          </w:p>
        </w:tc>
        <w:tc>
          <w:tcPr>
            <w:tcW w:w="170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«Кума»</w:t>
            </w:r>
          </w:p>
        </w:tc>
        <w:tc>
          <w:tcPr>
            <w:tcW w:w="1246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13.55-14.55</w:t>
            </w:r>
          </w:p>
        </w:tc>
        <w:tc>
          <w:tcPr>
            <w:tcW w:w="1095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13.55-14.55</w:t>
            </w:r>
          </w:p>
        </w:tc>
        <w:tc>
          <w:tcPr>
            <w:tcW w:w="1173" w:type="dxa"/>
          </w:tcPr>
          <w:p w:rsidR="00D073E1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13.00-15.00,</w:t>
            </w:r>
          </w:p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1022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097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3E1" w:rsidRPr="00190CF3" w:rsidTr="002F74F3">
        <w:trPr>
          <w:trHeight w:hRule="exact" w:val="1707"/>
        </w:trPr>
        <w:tc>
          <w:tcPr>
            <w:tcW w:w="1951" w:type="dxa"/>
          </w:tcPr>
          <w:p w:rsidR="00D073E1" w:rsidRPr="00190CF3" w:rsidRDefault="00D073E1" w:rsidP="002F7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  <w:tc>
          <w:tcPr>
            <w:tcW w:w="170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246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11.20-12.20</w:t>
            </w:r>
          </w:p>
        </w:tc>
        <w:tc>
          <w:tcPr>
            <w:tcW w:w="1095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13.55-14.25</w:t>
            </w:r>
          </w:p>
        </w:tc>
        <w:tc>
          <w:tcPr>
            <w:tcW w:w="1173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</w:tc>
        <w:tc>
          <w:tcPr>
            <w:tcW w:w="1022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</w:tcPr>
          <w:p w:rsidR="00D073E1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10.20-12.20,</w:t>
            </w:r>
          </w:p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12.20-13.00</w:t>
            </w:r>
          </w:p>
        </w:tc>
      </w:tr>
      <w:tr w:rsidR="00D073E1" w:rsidRPr="00190CF3" w:rsidTr="002F74F3">
        <w:trPr>
          <w:trHeight w:hRule="exact" w:val="1690"/>
        </w:trPr>
        <w:tc>
          <w:tcPr>
            <w:tcW w:w="1951" w:type="dxa"/>
          </w:tcPr>
          <w:p w:rsidR="00D073E1" w:rsidRPr="00190CF3" w:rsidRDefault="00D073E1" w:rsidP="002F74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Симонова Н.П.</w:t>
            </w:r>
          </w:p>
        </w:tc>
        <w:tc>
          <w:tcPr>
            <w:tcW w:w="1701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54C8">
              <w:rPr>
                <w:rFonts w:ascii="Times New Roman" w:hAnsi="Times New Roman" w:cs="Times New Roman"/>
                <w:sz w:val="24"/>
                <w:szCs w:val="24"/>
              </w:rPr>
              <w:t>Музей «Мои родные пенаты»</w:t>
            </w:r>
          </w:p>
        </w:tc>
        <w:tc>
          <w:tcPr>
            <w:tcW w:w="1246" w:type="dxa"/>
          </w:tcPr>
          <w:p w:rsidR="00D073E1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13.00-15.00,</w:t>
            </w:r>
          </w:p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</w:tc>
        <w:tc>
          <w:tcPr>
            <w:tcW w:w="1095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1173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13.55-14.55</w:t>
            </w:r>
          </w:p>
        </w:tc>
        <w:tc>
          <w:tcPr>
            <w:tcW w:w="1022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13.55-14.55</w:t>
            </w:r>
          </w:p>
        </w:tc>
        <w:tc>
          <w:tcPr>
            <w:tcW w:w="1097" w:type="dxa"/>
          </w:tcPr>
          <w:p w:rsidR="00D073E1" w:rsidRPr="00190CF3" w:rsidRDefault="00D073E1" w:rsidP="002F74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3E1" w:rsidRPr="00190CF3" w:rsidRDefault="00D073E1" w:rsidP="00D073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27" w:rsidRDefault="00251C27"/>
    <w:sectPr w:rsidR="00251C27" w:rsidSect="00A008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E1"/>
    <w:rsid w:val="001D2FEA"/>
    <w:rsid w:val="00251C27"/>
    <w:rsid w:val="00870BD4"/>
    <w:rsid w:val="008F74DE"/>
    <w:rsid w:val="00A445B6"/>
    <w:rsid w:val="00B84C74"/>
    <w:rsid w:val="00D073E1"/>
    <w:rsid w:val="00F3711A"/>
    <w:rsid w:val="00F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8B13"/>
  <w15:chartTrackingRefBased/>
  <w15:docId w15:val="{5EBFFC9A-E066-45F0-AEE8-96B4DA38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E1"/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1D2FEA"/>
    <w:pPr>
      <w:keepNext/>
      <w:keepLines/>
      <w:spacing w:before="240"/>
      <w:ind w:firstLine="851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FE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Subtitle"/>
    <w:basedOn w:val="a"/>
    <w:next w:val="a"/>
    <w:link w:val="a4"/>
    <w:autoRedefine/>
    <w:uiPriority w:val="11"/>
    <w:qFormat/>
    <w:rsid w:val="00F3711A"/>
    <w:pPr>
      <w:numPr>
        <w:ilvl w:val="1"/>
      </w:numPr>
    </w:pPr>
    <w:rPr>
      <w:rFonts w:eastAsiaTheme="minorEastAsia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711A"/>
    <w:rPr>
      <w:rFonts w:ascii="Times New Roman" w:eastAsiaTheme="minorEastAsia" w:hAnsi="Times New Roman"/>
      <w:spacing w:val="15"/>
      <w:sz w:val="28"/>
      <w:lang w:eastAsia="ru-RU"/>
    </w:rPr>
  </w:style>
  <w:style w:type="paragraph" w:styleId="a5">
    <w:name w:val="Title"/>
    <w:basedOn w:val="a"/>
    <w:next w:val="a"/>
    <w:link w:val="a6"/>
    <w:autoRedefine/>
    <w:uiPriority w:val="10"/>
    <w:qFormat/>
    <w:rsid w:val="00A445B6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a6">
    <w:name w:val="Заголовок Знак"/>
    <w:basedOn w:val="a0"/>
    <w:link w:val="a5"/>
    <w:uiPriority w:val="10"/>
    <w:rsid w:val="00A445B6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table" w:styleId="a7">
    <w:name w:val="Table Grid"/>
    <w:basedOn w:val="a1"/>
    <w:uiPriority w:val="39"/>
    <w:rsid w:val="00D0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2023-09-19T11:52:00Z</dcterms:created>
  <dcterms:modified xsi:type="dcterms:W3CDTF">2023-09-19T11:53:00Z</dcterms:modified>
</cp:coreProperties>
</file>